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7F5C" w14:textId="77777777" w:rsidR="002E6173" w:rsidRDefault="0000000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 Delco Committee</w:t>
      </w:r>
    </w:p>
    <w:p w14:paraId="63DFB5A0" w14:textId="77777777" w:rsidR="002E6173" w:rsidRDefault="002E6173">
      <w:pPr>
        <w:spacing w:after="0" w:line="240" w:lineRule="auto"/>
        <w:rPr>
          <w:rFonts w:ascii="Arial" w:hAnsi="Arial" w:cs="Arial"/>
        </w:rPr>
      </w:pPr>
    </w:p>
    <w:p w14:paraId="1847A6BA" w14:textId="77777777" w:rsidR="002E6173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Role description: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D3DAC1" w14:textId="01B8D864" w:rsidR="002E6173" w:rsidRDefault="007A11D1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32"/>
          <w:szCs w:val="32"/>
        </w:rPr>
        <w:t>Coaching Co-ordinator</w:t>
      </w:r>
    </w:p>
    <w:p w14:paraId="4D7BE5E5" w14:textId="77777777" w:rsidR="002E6173" w:rsidRDefault="002E6173"/>
    <w:p w14:paraId="252F5C7B" w14:textId="77777777" w:rsidR="002E6173" w:rsidRDefault="002E6173"/>
    <w:p w14:paraId="24FBAFCE" w14:textId="77777777" w:rsidR="002E6173" w:rsidRDefault="002E6173"/>
    <w:p w14:paraId="2950004E" w14:textId="1A5081C1" w:rsidR="007A11D1" w:rsidRPr="007A11D1" w:rsidRDefault="00A12611" w:rsidP="007A11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11D1">
        <w:rPr>
          <w:rFonts w:ascii="Arial" w:hAnsi="Arial" w:cs="Arial"/>
          <w:sz w:val="24"/>
          <w:szCs w:val="24"/>
        </w:rPr>
        <w:t>Ensure the Club is run and managed in accordance with its constitution</w:t>
      </w:r>
      <w:r w:rsidR="007A11D1" w:rsidRPr="007A11D1">
        <w:rPr>
          <w:rFonts w:ascii="Arial" w:hAnsi="Arial" w:cs="Arial"/>
          <w:sz w:val="24"/>
          <w:szCs w:val="24"/>
        </w:rPr>
        <w:t>.</w:t>
      </w:r>
    </w:p>
    <w:p w14:paraId="1D8E7B8B" w14:textId="77777777" w:rsidR="007A11D1" w:rsidRPr="007A11D1" w:rsidRDefault="007A11D1" w:rsidP="007A11D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99EB9BB" w14:textId="4F5AA585" w:rsidR="002E6173" w:rsidRDefault="007A11D1" w:rsidP="007A11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11D1">
        <w:rPr>
          <w:rFonts w:ascii="Arial" w:hAnsi="Arial" w:cs="Arial"/>
          <w:sz w:val="24"/>
          <w:szCs w:val="24"/>
        </w:rPr>
        <w:t>To keep up to date with Archery GB advice relating to the work of coaches, coaching courses and the renewal of coaching licences</w:t>
      </w:r>
      <w:r>
        <w:rPr>
          <w:rFonts w:ascii="Arial" w:hAnsi="Arial" w:cs="Arial"/>
          <w:sz w:val="24"/>
          <w:szCs w:val="24"/>
        </w:rPr>
        <w:t>.</w:t>
      </w:r>
    </w:p>
    <w:p w14:paraId="276EB34D" w14:textId="77777777" w:rsidR="007A11D1" w:rsidRPr="007A11D1" w:rsidRDefault="007A11D1" w:rsidP="007A11D1">
      <w:pPr>
        <w:pStyle w:val="ListParagraph"/>
        <w:rPr>
          <w:rFonts w:ascii="Arial" w:hAnsi="Arial" w:cs="Arial"/>
          <w:sz w:val="24"/>
          <w:szCs w:val="24"/>
        </w:rPr>
      </w:pPr>
    </w:p>
    <w:p w14:paraId="638CB0FD" w14:textId="4AA3D7C0" w:rsidR="007A11D1" w:rsidRDefault="007A11D1" w:rsidP="007A11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arrange regular meetings of club coaches to ensure coaches are kept up to date with advice from Archery GB, to provide a forum for discussion about  the latest coaching techniques and to agree coaching </w:t>
      </w:r>
      <w:r w:rsidR="00BE6E77">
        <w:rPr>
          <w:rFonts w:ascii="Arial" w:hAnsi="Arial" w:cs="Arial"/>
          <w:sz w:val="24"/>
          <w:szCs w:val="24"/>
        </w:rPr>
        <w:t xml:space="preserve">approaches </w:t>
      </w:r>
      <w:r>
        <w:rPr>
          <w:rFonts w:ascii="Arial" w:hAnsi="Arial" w:cs="Arial"/>
          <w:sz w:val="24"/>
          <w:szCs w:val="24"/>
        </w:rPr>
        <w:t>within the Club.</w:t>
      </w:r>
    </w:p>
    <w:p w14:paraId="292DE71B" w14:textId="77777777" w:rsidR="00BE6E77" w:rsidRPr="00BE6E77" w:rsidRDefault="00BE6E77" w:rsidP="00BE6E77">
      <w:pPr>
        <w:pStyle w:val="ListParagraph"/>
        <w:rPr>
          <w:rFonts w:ascii="Arial" w:hAnsi="Arial" w:cs="Arial"/>
          <w:sz w:val="24"/>
          <w:szCs w:val="24"/>
        </w:rPr>
      </w:pPr>
    </w:p>
    <w:p w14:paraId="3E82561A" w14:textId="4A4B4850" w:rsidR="00BE6E77" w:rsidRDefault="00BE6E77" w:rsidP="007A11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keep up to date the coaching plans for beginners courses.</w:t>
      </w:r>
    </w:p>
    <w:p w14:paraId="03FD62C6" w14:textId="77777777" w:rsidR="007A11D1" w:rsidRPr="007A11D1" w:rsidRDefault="007A11D1" w:rsidP="007A11D1">
      <w:pPr>
        <w:pStyle w:val="ListParagraph"/>
        <w:rPr>
          <w:rFonts w:ascii="Arial" w:hAnsi="Arial" w:cs="Arial"/>
          <w:sz w:val="24"/>
          <w:szCs w:val="24"/>
        </w:rPr>
      </w:pPr>
    </w:p>
    <w:p w14:paraId="433FDC90" w14:textId="0A98AF81" w:rsidR="007A11D1" w:rsidRDefault="007A11D1" w:rsidP="007A11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co-ordinate the availability of coaches for club events such as beginner’s courses, have a go sessions, coaching assessments (for archers wishing to join the Club who have not done an AC Delco Bowmen beginner’s course within the last year</w:t>
      </w:r>
      <w:r w:rsidR="00BE6E77">
        <w:rPr>
          <w:rFonts w:ascii="Arial" w:hAnsi="Arial" w:cs="Arial"/>
          <w:sz w:val="24"/>
          <w:szCs w:val="24"/>
        </w:rPr>
        <w:t>) and for any external community events in which the Club takes part.</w:t>
      </w:r>
    </w:p>
    <w:p w14:paraId="5274509D" w14:textId="77777777" w:rsidR="00BE6E77" w:rsidRPr="00BE6E77" w:rsidRDefault="00BE6E77" w:rsidP="00BE6E77">
      <w:pPr>
        <w:pStyle w:val="ListParagraph"/>
        <w:rPr>
          <w:rFonts w:ascii="Arial" w:hAnsi="Arial" w:cs="Arial"/>
          <w:sz w:val="24"/>
          <w:szCs w:val="24"/>
        </w:rPr>
      </w:pPr>
    </w:p>
    <w:p w14:paraId="1E9197AB" w14:textId="57CFFD16" w:rsidR="00BE6E77" w:rsidRPr="007A11D1" w:rsidRDefault="00BE6E77" w:rsidP="007A11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promote coaching within the Club by encouraging archers to consider becoming a coach, supporting candidate coaches and promoting the successes and achievements of the coaching team.</w:t>
      </w:r>
    </w:p>
    <w:p w14:paraId="0E570356" w14:textId="3B27C53F" w:rsidR="00CE69D2" w:rsidRPr="007A11D1" w:rsidRDefault="00CE69D2" w:rsidP="00A12611">
      <w:pPr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7FC6D4E7" w14:textId="09E2AC04" w:rsidR="00CE69D2" w:rsidRPr="007A11D1" w:rsidRDefault="00CE69D2" w:rsidP="00A12611">
      <w:pPr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57EDBFF0" w14:textId="555C49A2" w:rsidR="00CE69D2" w:rsidRPr="007A11D1" w:rsidRDefault="007A11D1" w:rsidP="00A12611">
      <w:p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7A11D1">
        <w:rPr>
          <w:rFonts w:ascii="Arial" w:hAnsi="Arial" w:cs="Arial"/>
          <w:sz w:val="24"/>
          <w:szCs w:val="24"/>
        </w:rPr>
        <w:t>7 November</w:t>
      </w:r>
      <w:r w:rsidR="00CE69D2" w:rsidRPr="007A11D1">
        <w:rPr>
          <w:rFonts w:ascii="Arial" w:hAnsi="Arial" w:cs="Arial"/>
          <w:sz w:val="24"/>
          <w:szCs w:val="24"/>
        </w:rPr>
        <w:t xml:space="preserve"> 2022</w:t>
      </w:r>
    </w:p>
    <w:sectPr w:rsidR="00CE69D2" w:rsidRPr="007A11D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1B57" w14:textId="77777777" w:rsidR="00327E41" w:rsidRDefault="00327E41">
      <w:pPr>
        <w:spacing w:after="0" w:line="240" w:lineRule="auto"/>
      </w:pPr>
      <w:r>
        <w:separator/>
      </w:r>
    </w:p>
  </w:endnote>
  <w:endnote w:type="continuationSeparator" w:id="0">
    <w:p w14:paraId="14C53F3E" w14:textId="77777777" w:rsidR="00327E41" w:rsidRDefault="0032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A71C" w14:textId="77777777" w:rsidR="00327E41" w:rsidRDefault="00327E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5FF292" w14:textId="77777777" w:rsidR="00327E41" w:rsidRDefault="0032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5C78"/>
    <w:multiLevelType w:val="hybridMultilevel"/>
    <w:tmpl w:val="71BCC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81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3"/>
    <w:rsid w:val="002E6173"/>
    <w:rsid w:val="00327E41"/>
    <w:rsid w:val="00581E52"/>
    <w:rsid w:val="005E4845"/>
    <w:rsid w:val="007A11D1"/>
    <w:rsid w:val="00956599"/>
    <w:rsid w:val="009F14B8"/>
    <w:rsid w:val="00A12611"/>
    <w:rsid w:val="00AA15E5"/>
    <w:rsid w:val="00B67F2D"/>
    <w:rsid w:val="00B9380C"/>
    <w:rsid w:val="00BE6E77"/>
    <w:rsid w:val="00CE69D2"/>
    <w:rsid w:val="00D20C27"/>
    <w:rsid w:val="00D74D64"/>
    <w:rsid w:val="00DD4B59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76A2"/>
  <w15:docId w15:val="{F0A41A86-071E-4B3F-B3B2-78050D1A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Butler</dc:creator>
  <dc:description/>
  <cp:lastModifiedBy>Philip Butler</cp:lastModifiedBy>
  <cp:revision>4</cp:revision>
  <dcterms:created xsi:type="dcterms:W3CDTF">2022-11-07T11:21:00Z</dcterms:created>
  <dcterms:modified xsi:type="dcterms:W3CDTF">2022-11-26T18:06:00Z</dcterms:modified>
</cp:coreProperties>
</file>